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2A" w:rsidRPr="00395D2A" w:rsidRDefault="00395D2A" w:rsidP="00395D2A">
      <w:pPr>
        <w:spacing w:before="72"/>
        <w:ind w:left="1171" w:right="475"/>
        <w:jc w:val="center"/>
        <w:rPr>
          <w:b/>
          <w:bCs/>
          <w:sz w:val="28"/>
          <w:szCs w:val="28"/>
        </w:rPr>
      </w:pPr>
      <w:r w:rsidRPr="00395D2A">
        <w:rPr>
          <w:b/>
          <w:bCs/>
          <w:sz w:val="28"/>
          <w:szCs w:val="28"/>
        </w:rPr>
        <w:t>Аналитическая справка МОУ «</w:t>
      </w:r>
      <w:proofErr w:type="spellStart"/>
      <w:r w:rsidRPr="00395D2A">
        <w:rPr>
          <w:b/>
          <w:bCs/>
          <w:sz w:val="28"/>
          <w:szCs w:val="28"/>
        </w:rPr>
        <w:t>Большелипяговская</w:t>
      </w:r>
      <w:proofErr w:type="spellEnd"/>
      <w:r w:rsidRPr="00395D2A">
        <w:rPr>
          <w:b/>
          <w:bCs/>
          <w:sz w:val="28"/>
          <w:szCs w:val="28"/>
        </w:rPr>
        <w:t xml:space="preserve"> СОШ» </w:t>
      </w:r>
    </w:p>
    <w:p w:rsidR="00395D2A" w:rsidRPr="00395D2A" w:rsidRDefault="00395D2A" w:rsidP="00395D2A">
      <w:pPr>
        <w:spacing w:before="72"/>
        <w:ind w:left="1171" w:right="475"/>
        <w:jc w:val="center"/>
        <w:rPr>
          <w:b/>
          <w:bCs/>
          <w:sz w:val="28"/>
          <w:szCs w:val="28"/>
        </w:rPr>
      </w:pPr>
    </w:p>
    <w:p w:rsidR="00395D2A" w:rsidRPr="00395D2A" w:rsidRDefault="00395D2A" w:rsidP="00395D2A">
      <w:pPr>
        <w:spacing w:before="72"/>
        <w:ind w:left="1171" w:right="475"/>
        <w:jc w:val="center"/>
        <w:rPr>
          <w:bCs/>
          <w:sz w:val="28"/>
          <w:szCs w:val="28"/>
        </w:rPr>
      </w:pPr>
      <w:r w:rsidRPr="00395D2A">
        <w:rPr>
          <w:b/>
          <w:bCs/>
          <w:sz w:val="28"/>
          <w:szCs w:val="28"/>
        </w:rPr>
        <w:t>«Уровень учебной мотивации у обучающихся   с низкими образовательными результатами</w:t>
      </w:r>
    </w:p>
    <w:p w:rsidR="002A370F" w:rsidRDefault="002A370F">
      <w:pPr>
        <w:pStyle w:val="a3"/>
        <w:spacing w:before="5"/>
        <w:rPr>
          <w:b/>
          <w:sz w:val="27"/>
        </w:rPr>
      </w:pPr>
    </w:p>
    <w:p w:rsidR="002A370F" w:rsidRPr="00395D2A" w:rsidRDefault="00E15295">
      <w:pPr>
        <w:pStyle w:val="a3"/>
        <w:spacing w:line="242" w:lineRule="auto"/>
        <w:ind w:left="118" w:right="266" w:firstLine="566"/>
        <w:jc w:val="both"/>
      </w:pPr>
      <w:r>
        <w:rPr>
          <w:b/>
        </w:rPr>
        <w:t xml:space="preserve">Цель: </w:t>
      </w:r>
      <w:r>
        <w:t xml:space="preserve">выявление причин </w:t>
      </w:r>
      <w:r w:rsidR="00D836E6">
        <w:t xml:space="preserve">низких образовательных результатов </w:t>
      </w:r>
      <w:proofErr w:type="gramStart"/>
      <w:r w:rsidR="00D836E6">
        <w:t xml:space="preserve">у </w:t>
      </w:r>
      <w:r>
        <w:t xml:space="preserve"> </w:t>
      </w:r>
      <w:r w:rsidR="00D836E6">
        <w:t>обучающихся</w:t>
      </w:r>
      <w:proofErr w:type="gramEnd"/>
      <w:r w:rsidR="00D836E6">
        <w:t xml:space="preserve"> школы.</w:t>
      </w:r>
    </w:p>
    <w:p w:rsidR="002A370F" w:rsidRDefault="00E15295">
      <w:pPr>
        <w:spacing w:line="321" w:lineRule="exact"/>
        <w:ind w:left="685"/>
        <w:jc w:val="both"/>
        <w:rPr>
          <w:sz w:val="28"/>
        </w:rPr>
      </w:pPr>
      <w:r>
        <w:rPr>
          <w:b/>
          <w:sz w:val="28"/>
        </w:rPr>
        <w:t>Сроки:</w:t>
      </w:r>
      <w:r>
        <w:rPr>
          <w:b/>
          <w:spacing w:val="-5"/>
          <w:sz w:val="28"/>
        </w:rPr>
        <w:t xml:space="preserve"> </w:t>
      </w:r>
      <w:r w:rsidR="00395D2A" w:rsidRPr="00395D2A">
        <w:rPr>
          <w:spacing w:val="-5"/>
          <w:sz w:val="28"/>
        </w:rPr>
        <w:t>апрель</w:t>
      </w:r>
      <w:r w:rsidR="00395D2A">
        <w:rPr>
          <w:b/>
          <w:spacing w:val="-5"/>
          <w:sz w:val="28"/>
        </w:rPr>
        <w:t>-</w:t>
      </w:r>
      <w:r>
        <w:rPr>
          <w:sz w:val="28"/>
        </w:rPr>
        <w:t>май</w:t>
      </w:r>
      <w:r>
        <w:rPr>
          <w:spacing w:val="-12"/>
          <w:sz w:val="28"/>
        </w:rPr>
        <w:t xml:space="preserve"> </w:t>
      </w:r>
      <w:r w:rsidR="00395D2A"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2A370F" w:rsidRDefault="00E15295">
      <w:pPr>
        <w:pStyle w:val="a3"/>
        <w:ind w:left="118" w:right="370" w:firstLine="566"/>
        <w:jc w:val="both"/>
      </w:pPr>
      <w:r>
        <w:rPr>
          <w:b/>
        </w:rPr>
        <w:t xml:space="preserve">Участники: </w:t>
      </w:r>
      <w:r>
        <w:t>учителя начальных классов, учителя-предметники,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представители),</w:t>
      </w:r>
      <w:r>
        <w:rPr>
          <w:spacing w:val="-6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2A370F" w:rsidRDefault="00E15295">
      <w:pPr>
        <w:spacing w:before="1"/>
        <w:ind w:left="118" w:right="374" w:firstLine="566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 данных.</w:t>
      </w:r>
    </w:p>
    <w:p w:rsidR="002A370F" w:rsidRDefault="00E15295">
      <w:pPr>
        <w:pStyle w:val="a3"/>
        <w:ind w:left="118" w:right="265" w:firstLine="566"/>
        <w:jc w:val="both"/>
      </w:pPr>
      <w:r>
        <w:rPr>
          <w:b/>
        </w:rPr>
        <w:t xml:space="preserve">Результаты анкетирования: </w:t>
      </w:r>
      <w:r>
        <w:t xml:space="preserve">Всего в </w:t>
      </w:r>
      <w:r w:rsidR="00395D2A">
        <w:t>анкетировании приняли участие 15</w:t>
      </w:r>
      <w:r>
        <w:rPr>
          <w:spacing w:val="1"/>
        </w:rPr>
        <w:t xml:space="preserve"> </w:t>
      </w:r>
      <w:r>
        <w:t>учителей, из них</w:t>
      </w:r>
      <w:r>
        <w:rPr>
          <w:spacing w:val="1"/>
        </w:rPr>
        <w:t xml:space="preserve"> </w:t>
      </w:r>
      <w:r w:rsidR="00395D2A">
        <w:t>2</w:t>
      </w:r>
      <w:r>
        <w:rPr>
          <w:spacing w:val="1"/>
        </w:rPr>
        <w:t xml:space="preserve"> </w:t>
      </w:r>
      <w:r w:rsidR="00395D2A">
        <w:t>учителя начальных классов и 13</w:t>
      </w:r>
      <w:r>
        <w:t xml:space="preserve"> учителей 5-9 классов, 15</w:t>
      </w:r>
      <w:r>
        <w:rPr>
          <w:spacing w:val="1"/>
        </w:rPr>
        <w:t xml:space="preserve"> </w:t>
      </w:r>
      <w:r>
        <w:t>родителей (законных представителей), 15 обучающихся школы с трудностями в</w:t>
      </w:r>
      <w:r>
        <w:rPr>
          <w:spacing w:val="-67"/>
        </w:rPr>
        <w:t xml:space="preserve"> </w:t>
      </w:r>
      <w:r>
        <w:t>обучении.</w:t>
      </w:r>
    </w:p>
    <w:p w:rsidR="002A370F" w:rsidRDefault="00E15295">
      <w:pPr>
        <w:pStyle w:val="a3"/>
        <w:ind w:left="118" w:right="275" w:firstLine="566"/>
        <w:jc w:val="both"/>
      </w:pPr>
      <w:r>
        <w:t>Проведённые исследования выявили точки зрения педагогов, родителей, 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проблему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2A370F" w:rsidRDefault="008E0C72">
      <w:pPr>
        <w:pStyle w:val="a3"/>
        <w:ind w:left="68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408940</wp:posOffset>
                </wp:positionV>
                <wp:extent cx="6163945" cy="281749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2817495"/>
                          <a:chOff x="1697" y="644"/>
                          <a:chExt cx="9707" cy="4437"/>
                        </a:xfrm>
                      </wpg:grpSpPr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897" y="3685"/>
                            <a:ext cx="3267" cy="22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897" y="3462"/>
                            <a:ext cx="2376" cy="224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897" y="2902"/>
                            <a:ext cx="1635" cy="22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97" y="2682"/>
                            <a:ext cx="2376" cy="22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97" y="2122"/>
                            <a:ext cx="1635" cy="22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3"/>
                        <wps:cNvSpPr>
                          <a:spLocks/>
                        </wps:cNvSpPr>
                        <wps:spPr bwMode="auto">
                          <a:xfrm>
                            <a:off x="5897" y="1899"/>
                            <a:ext cx="1188" cy="2566"/>
                          </a:xfrm>
                          <a:custGeom>
                            <a:avLst/>
                            <a:gdLst>
                              <a:gd name="T0" fmla="+- 0 6492 5897"/>
                              <a:gd name="T1" fmla="*/ T0 w 1188"/>
                              <a:gd name="T2" fmla="+- 0 4242 1900"/>
                              <a:gd name="T3" fmla="*/ 4242 h 2566"/>
                              <a:gd name="T4" fmla="+- 0 5897 5897"/>
                              <a:gd name="T5" fmla="*/ T4 w 1188"/>
                              <a:gd name="T6" fmla="+- 0 4242 1900"/>
                              <a:gd name="T7" fmla="*/ 4242 h 2566"/>
                              <a:gd name="T8" fmla="+- 0 5897 5897"/>
                              <a:gd name="T9" fmla="*/ T8 w 1188"/>
                              <a:gd name="T10" fmla="+- 0 4465 1900"/>
                              <a:gd name="T11" fmla="*/ 4465 h 2566"/>
                              <a:gd name="T12" fmla="+- 0 6492 5897"/>
                              <a:gd name="T13" fmla="*/ T12 w 1188"/>
                              <a:gd name="T14" fmla="+- 0 4465 1900"/>
                              <a:gd name="T15" fmla="*/ 4465 h 2566"/>
                              <a:gd name="T16" fmla="+- 0 6492 5897"/>
                              <a:gd name="T17" fmla="*/ T16 w 1188"/>
                              <a:gd name="T18" fmla="+- 0 4242 1900"/>
                              <a:gd name="T19" fmla="*/ 4242 h 2566"/>
                              <a:gd name="T20" fmla="+- 0 7085 5897"/>
                              <a:gd name="T21" fmla="*/ T20 w 1188"/>
                              <a:gd name="T22" fmla="+- 0 1900 1900"/>
                              <a:gd name="T23" fmla="*/ 1900 h 2566"/>
                              <a:gd name="T24" fmla="+- 0 5897 5897"/>
                              <a:gd name="T25" fmla="*/ T24 w 1188"/>
                              <a:gd name="T26" fmla="+- 0 1900 1900"/>
                              <a:gd name="T27" fmla="*/ 1900 h 2566"/>
                              <a:gd name="T28" fmla="+- 0 5897 5897"/>
                              <a:gd name="T29" fmla="*/ T28 w 1188"/>
                              <a:gd name="T30" fmla="+- 0 2123 1900"/>
                              <a:gd name="T31" fmla="*/ 2123 h 2566"/>
                              <a:gd name="T32" fmla="+- 0 7085 5897"/>
                              <a:gd name="T33" fmla="*/ T32 w 1188"/>
                              <a:gd name="T34" fmla="+- 0 2123 1900"/>
                              <a:gd name="T35" fmla="*/ 2123 h 2566"/>
                              <a:gd name="T36" fmla="+- 0 7085 5897"/>
                              <a:gd name="T37" fmla="*/ T36 w 1188"/>
                              <a:gd name="T38" fmla="+- 0 1900 1900"/>
                              <a:gd name="T39" fmla="*/ 1900 h 2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8" h="2566">
                                <a:moveTo>
                                  <a:pt x="595" y="2342"/>
                                </a:moveTo>
                                <a:lnTo>
                                  <a:pt x="0" y="2342"/>
                                </a:lnTo>
                                <a:lnTo>
                                  <a:pt x="0" y="2565"/>
                                </a:lnTo>
                                <a:lnTo>
                                  <a:pt x="595" y="2565"/>
                                </a:lnTo>
                                <a:lnTo>
                                  <a:pt x="595" y="2342"/>
                                </a:lnTo>
                                <a:close/>
                                <a:moveTo>
                                  <a:pt x="1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lnTo>
                                  <a:pt x="1188" y="223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/>
                        </wps:cNvSpPr>
                        <wps:spPr bwMode="auto">
                          <a:xfrm>
                            <a:off x="5820" y="1732"/>
                            <a:ext cx="77" cy="3124"/>
                          </a:xfrm>
                          <a:custGeom>
                            <a:avLst/>
                            <a:gdLst>
                              <a:gd name="T0" fmla="+- 0 5897 5821"/>
                              <a:gd name="T1" fmla="*/ T0 w 77"/>
                              <a:gd name="T2" fmla="+- 0 4856 1733"/>
                              <a:gd name="T3" fmla="*/ 4856 h 3124"/>
                              <a:gd name="T4" fmla="+- 0 5897 5821"/>
                              <a:gd name="T5" fmla="*/ T4 w 77"/>
                              <a:gd name="T6" fmla="+- 0 1733 1733"/>
                              <a:gd name="T7" fmla="*/ 1733 h 3124"/>
                              <a:gd name="T8" fmla="+- 0 5821 5821"/>
                              <a:gd name="T9" fmla="*/ T8 w 77"/>
                              <a:gd name="T10" fmla="+- 0 4856 1733"/>
                              <a:gd name="T11" fmla="*/ 4856 h 3124"/>
                              <a:gd name="T12" fmla="+- 0 5897 5821"/>
                              <a:gd name="T13" fmla="*/ T12 w 77"/>
                              <a:gd name="T14" fmla="+- 0 4856 1733"/>
                              <a:gd name="T15" fmla="*/ 4856 h 3124"/>
                              <a:gd name="T16" fmla="+- 0 5821 5821"/>
                              <a:gd name="T17" fmla="*/ T16 w 77"/>
                              <a:gd name="T18" fmla="+- 0 4076 1733"/>
                              <a:gd name="T19" fmla="*/ 4076 h 3124"/>
                              <a:gd name="T20" fmla="+- 0 5897 5821"/>
                              <a:gd name="T21" fmla="*/ T20 w 77"/>
                              <a:gd name="T22" fmla="+- 0 4076 1733"/>
                              <a:gd name="T23" fmla="*/ 4076 h 3124"/>
                              <a:gd name="T24" fmla="+- 0 5821 5821"/>
                              <a:gd name="T25" fmla="*/ T24 w 77"/>
                              <a:gd name="T26" fmla="+- 0 3294 1733"/>
                              <a:gd name="T27" fmla="*/ 3294 h 3124"/>
                              <a:gd name="T28" fmla="+- 0 5897 5821"/>
                              <a:gd name="T29" fmla="*/ T28 w 77"/>
                              <a:gd name="T30" fmla="+- 0 3294 1733"/>
                              <a:gd name="T31" fmla="*/ 3294 h 3124"/>
                              <a:gd name="T32" fmla="+- 0 5821 5821"/>
                              <a:gd name="T33" fmla="*/ T32 w 77"/>
                              <a:gd name="T34" fmla="+- 0 2514 1733"/>
                              <a:gd name="T35" fmla="*/ 2514 h 3124"/>
                              <a:gd name="T36" fmla="+- 0 5897 5821"/>
                              <a:gd name="T37" fmla="*/ T36 w 77"/>
                              <a:gd name="T38" fmla="+- 0 2514 1733"/>
                              <a:gd name="T39" fmla="*/ 2514 h 3124"/>
                              <a:gd name="T40" fmla="+- 0 5821 5821"/>
                              <a:gd name="T41" fmla="*/ T40 w 77"/>
                              <a:gd name="T42" fmla="+- 0 1733 1733"/>
                              <a:gd name="T43" fmla="*/ 1733 h 3124"/>
                              <a:gd name="T44" fmla="+- 0 5897 5821"/>
                              <a:gd name="T45" fmla="*/ T44 w 77"/>
                              <a:gd name="T46" fmla="+- 0 1733 1733"/>
                              <a:gd name="T47" fmla="*/ 1733 h 3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" h="3124">
                                <a:moveTo>
                                  <a:pt x="76" y="3123"/>
                                </a:moveTo>
                                <a:lnTo>
                                  <a:pt x="76" y="0"/>
                                </a:lnTo>
                                <a:moveTo>
                                  <a:pt x="0" y="3123"/>
                                </a:moveTo>
                                <a:lnTo>
                                  <a:pt x="76" y="3123"/>
                                </a:lnTo>
                                <a:moveTo>
                                  <a:pt x="0" y="2343"/>
                                </a:moveTo>
                                <a:lnTo>
                                  <a:pt x="76" y="2343"/>
                                </a:lnTo>
                                <a:moveTo>
                                  <a:pt x="0" y="1561"/>
                                </a:moveTo>
                                <a:lnTo>
                                  <a:pt x="76" y="1561"/>
                                </a:lnTo>
                                <a:moveTo>
                                  <a:pt x="0" y="781"/>
                                </a:moveTo>
                                <a:lnTo>
                                  <a:pt x="76" y="781"/>
                                </a:lnTo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37" y="305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37" y="342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02" y="649"/>
                            <a:ext cx="9697" cy="4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828"/>
                            <a:ext cx="668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286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Причины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неуспешности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обучающихся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трудностями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в</w:t>
                              </w:r>
                            </w:p>
                            <w:p w:rsidR="002A370F" w:rsidRDefault="00E15295">
                              <w:pPr>
                                <w:spacing w:before="1" w:line="337" w:lineRule="exact"/>
                                <w:ind w:left="2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учебной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1866"/>
                            <a:ext cx="386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244" w:lineRule="exact"/>
                                <w:ind w:right="21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низкая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мотивация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учебе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и</w:t>
                              </w:r>
                            </w:p>
                            <w:p w:rsidR="002A370F" w:rsidRDefault="00E15295">
                              <w:pPr>
                                <w:spacing w:line="28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отсутствие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познавательного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интереса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193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215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33" y="2647"/>
                            <a:ext cx="3259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244" w:lineRule="exact"/>
                                <w:ind w:left="3"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слабо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сформированные</w:t>
                              </w:r>
                            </w:p>
                            <w:p w:rsidR="002A370F" w:rsidRDefault="00E15295">
                              <w:pPr>
                                <w:spacing w:line="289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>интеллектуальные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способности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271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2935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96" y="3022"/>
                            <a:ext cx="9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5-9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3428"/>
                            <a:ext cx="3832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уровень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контроля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со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стороны</w:t>
                              </w:r>
                            </w:p>
                            <w:p w:rsidR="002A370F" w:rsidRDefault="00E15295">
                              <w:pPr>
                                <w:spacing w:line="28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49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6" y="3384"/>
                            <a:ext cx="9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395D2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</w:t>
                              </w:r>
                              <w:r w:rsidR="00E15295">
                                <w:rPr>
                                  <w:rFonts w:ascii="Calibri" w:hAnsi="Calibri"/>
                                  <w:sz w:val="20"/>
                                </w:rPr>
                                <w:t>-4</w:t>
                              </w:r>
                              <w:r w:rsidR="00E15295"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15295">
                                <w:rPr>
                                  <w:rFonts w:ascii="Calibri" w:hAnsi="Calibri"/>
                                  <w:sz w:val="20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371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4355"/>
                            <a:ext cx="7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другое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4274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4497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70F" w:rsidRDefault="00E1529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84.85pt;margin-top:32.2pt;width:485.35pt;height:221.85pt;z-index:15728640;mso-position-horizontal-relative:page" coordorigin="1697,644" coordsize="9707,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">
                <v:rect id="Rectangle 28" o:spid="_x0000_s1027" style="position:absolute;left:5897;top:3685;width:326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  <v:rect id="Rectangle 27" o:spid="_x0000_s1028" style="position:absolute;left:5897;top:3462;width:23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" fillcolor="#ec7c30" stroked="f"/>
                <v:rect id="Rectangle 26" o:spid="_x0000_s1029" style="position:absolute;left:5897;top:2902;width:163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" fillcolor="#5b9bd4" stroked="f"/>
                <v:rect id="Rectangle 25" o:spid="_x0000_s1030" style="position:absolute;left:5897;top:2682;width:23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" fillcolor="#ec7c30" stroked="f"/>
                <v:rect id="Rectangle 24" o:spid="_x0000_s1031" style="position:absolute;left:5897;top:2122;width:163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" fillcolor="#5b9bd4" stroked="f"/>
                <v:shape id="AutoShape 23" o:spid="_x0000_s1032" style="position:absolute;left:5897;top:1899;width:1188;height:2566;visibility:visible;mso-wrap-style:square;v-text-anchor:top" coordsize="1188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" path="m595,2342l,2342r,223l595,2565r,-223xm1188,l,,,223r1188,l1188,xe" fillcolor="#ec7c30" stroked="f">
                  <v:path arrowok="t" o:connecttype="custom" o:connectlocs="595,4242;0,4242;0,4465;595,4465;595,4242;1188,1900;0,1900;0,2123;1188,2123;1188,1900" o:connectangles="0,0,0,0,0,0,0,0,0,0"/>
                </v:shape>
                <v:shape id="AutoShape 22" o:spid="_x0000_s1033" style="position:absolute;left:5820;top:1732;width:77;height:3124;visibility:visible;mso-wrap-style:square;v-text-anchor:top" coordsize="7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" path="m76,3123l76,m,3123r76,m,2343r76,m,1561r76,m,781r76,m,l76,e" filled="f" strokecolor="#888" strokeweight=".5pt">
                  <v:path arrowok="t" o:connecttype="custom" o:connectlocs="76,4856;76,1733;0,4856;76,4856;0,4076;76,4076;0,3294;76,3294;0,2514;76,2514;0,1733;76,1733" o:connectangles="0,0,0,0,0,0,0,0,0,0,0,0"/>
                </v:shape>
                <v:rect id="Rectangle 21" o:spid="_x0000_s1034" style="position:absolute;left:10137;top:3058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" fillcolor="#ec7c30" stroked="f"/>
                <v:rect id="Rectangle 20" o:spid="_x0000_s1035" style="position:absolute;left:10137;top:3420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" fillcolor="#5b9bd4" stroked="f"/>
                <v:rect id="Rectangle 19" o:spid="_x0000_s1036" style="position:absolute;left:1702;top:649;width:96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" filled="f" strokecolor="#888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7" type="#_x0000_t202" style="position:absolute;left:3070;top:828;width:668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A370F" w:rsidRDefault="00E15295">
                        <w:pPr>
                          <w:spacing w:line="286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Причины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неуспешности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обучающихся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трудностями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в</w:t>
                        </w:r>
                      </w:p>
                      <w:p w:rsidR="002A370F" w:rsidRDefault="00E15295">
                        <w:pPr>
                          <w:spacing w:before="1" w:line="337" w:lineRule="exact"/>
                          <w:ind w:left="2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учебной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деятельности</w:t>
                        </w:r>
                      </w:p>
                    </w:txbxContent>
                  </v:textbox>
                </v:shape>
                <v:shape id="Text Box 17" o:spid="_x0000_s1038" type="#_x0000_t202" style="position:absolute;left:1832;top:1866;width:386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A370F" w:rsidRDefault="00E15295">
                        <w:pPr>
                          <w:spacing w:line="244" w:lineRule="exact"/>
                          <w:ind w:right="21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низкая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мотивация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к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учебе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и</w:t>
                        </w:r>
                      </w:p>
                      <w:p w:rsidR="002A370F" w:rsidRDefault="00E15295">
                        <w:pPr>
                          <w:spacing w:line="289" w:lineRule="exact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отсутствие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познавательного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интереса</w:t>
                        </w:r>
                      </w:p>
                    </w:txbxContent>
                  </v:textbox>
                </v:shape>
                <v:shape id="Text Box 16" o:spid="_x0000_s1039" type="#_x0000_t202" style="position:absolute;left:7206;top:1931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18%</w:t>
                        </w:r>
                      </w:p>
                    </w:txbxContent>
                  </v:textbox>
                </v:shape>
                <v:shape id="Text Box 15" o:spid="_x0000_s1040" type="#_x0000_t202" style="position:absolute;left:7651;top:2154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25%</w:t>
                        </w:r>
                      </w:p>
                    </w:txbxContent>
                  </v:textbox>
                </v:shape>
                <v:shape id="Text Box 14" o:spid="_x0000_s1041" type="#_x0000_t202" style="position:absolute;left:2433;top:2647;width:3259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A370F" w:rsidRDefault="00E15295">
                        <w:pPr>
                          <w:spacing w:line="244" w:lineRule="exact"/>
                          <w:ind w:left="3"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слабо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сформированные</w:t>
                        </w:r>
                      </w:p>
                      <w:p w:rsidR="002A370F" w:rsidRDefault="00E15295">
                        <w:pPr>
                          <w:spacing w:line="289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интеллектуальные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способности</w:t>
                        </w:r>
                      </w:p>
                    </w:txbxContent>
                  </v:textbox>
                </v:shape>
                <v:shape id="Text Box 13" o:spid="_x0000_s1042" type="#_x0000_t202" style="position:absolute;left:8394;top:2712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36%</w:t>
                        </w:r>
                      </w:p>
                    </w:txbxContent>
                  </v:textbox>
                </v:shape>
                <v:shape id="Text Box 12" o:spid="_x0000_s1043" type="#_x0000_t202" style="position:absolute;left:7651;top:2935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25%</w:t>
                        </w:r>
                      </w:p>
                    </w:txbxContent>
                  </v:textbox>
                </v:shape>
                <v:shape id="Text Box 11" o:spid="_x0000_s1044" type="#_x0000_t202" style="position:absolute;left:10296;top:3022;width:9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5-9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классы</w:t>
                        </w:r>
                      </w:p>
                    </w:txbxContent>
                  </v:textbox>
                </v:shape>
                <v:shape id="Text Box 10" o:spid="_x0000_s1045" type="#_x0000_t202" style="position:absolute;left:1862;top:3428;width:383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370F" w:rsidRDefault="00E15295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уровень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контроля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со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стороны</w:t>
                        </w:r>
                      </w:p>
                      <w:p w:rsidR="002A370F" w:rsidRDefault="00E15295">
                        <w:pPr>
                          <w:spacing w:line="289" w:lineRule="exact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родителей</w:t>
                        </w:r>
                      </w:p>
                    </w:txbxContent>
                  </v:textbox>
                </v:shape>
                <v:shape id="Text Box 9" o:spid="_x0000_s1046" type="#_x0000_t202" style="position:absolute;left:8394;top:3493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36%</w:t>
                        </w:r>
                      </w:p>
                    </w:txbxContent>
                  </v:textbox>
                </v:shape>
                <v:shape id="Text Box 8" o:spid="_x0000_s1047" type="#_x0000_t202" style="position:absolute;left:10296;top:3384;width:9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A370F" w:rsidRDefault="00395D2A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</w:t>
                        </w:r>
                        <w:r w:rsidR="00E15295">
                          <w:rPr>
                            <w:rFonts w:ascii="Calibri" w:hAnsi="Calibri"/>
                            <w:sz w:val="20"/>
                          </w:rPr>
                          <w:t>-4</w:t>
                        </w:r>
                        <w:r w:rsidR="00E15295"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 w:rsidR="00E15295">
                          <w:rPr>
                            <w:rFonts w:ascii="Calibri" w:hAnsi="Calibri"/>
                            <w:sz w:val="20"/>
                          </w:rPr>
                          <w:t>классы</w:t>
                        </w:r>
                      </w:p>
                    </w:txbxContent>
                  </v:textbox>
                </v:shape>
                <v:shape id="Text Box 7" o:spid="_x0000_s1048" type="#_x0000_t202" style="position:absolute;left:9285;top:3716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 Box 6" o:spid="_x0000_s1049" type="#_x0000_t202" style="position:absolute;left:4980;top:4355;width:7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A370F" w:rsidRDefault="00E15295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другое</w:t>
                        </w:r>
                      </w:p>
                    </w:txbxContent>
                  </v:textbox>
                </v:shape>
                <v:shape id="Text Box 5" o:spid="_x0000_s1050" type="#_x0000_t202" style="position:absolute;left:6612;top:4274;width: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 Box 4" o:spid="_x0000_s1051" type="#_x0000_t202" style="position:absolute;left:6017;top:4497;width: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A370F" w:rsidRDefault="00E1529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15295">
        <w:t>Педагоги</w:t>
      </w:r>
      <w:r w:rsidR="00E15295">
        <w:rPr>
          <w:spacing w:val="-14"/>
        </w:rPr>
        <w:t xml:space="preserve"> </w:t>
      </w:r>
      <w:r w:rsidR="00E15295">
        <w:t>главными</w:t>
      </w:r>
      <w:r w:rsidR="00E15295">
        <w:rPr>
          <w:spacing w:val="-17"/>
        </w:rPr>
        <w:t xml:space="preserve"> </w:t>
      </w:r>
      <w:r w:rsidR="00E15295">
        <w:t>считают</w:t>
      </w:r>
      <w:r w:rsidR="00E15295">
        <w:rPr>
          <w:spacing w:val="-12"/>
        </w:rPr>
        <w:t xml:space="preserve"> </w:t>
      </w:r>
      <w:r w:rsidR="00E15295">
        <w:t>следующие</w:t>
      </w:r>
      <w:r w:rsidR="00E15295">
        <w:rPr>
          <w:spacing w:val="-14"/>
        </w:rPr>
        <w:t xml:space="preserve"> </w:t>
      </w:r>
      <w:r w:rsidR="00E15295">
        <w:t>причины,</w:t>
      </w:r>
      <w:r w:rsidR="00E15295">
        <w:rPr>
          <w:spacing w:val="-14"/>
        </w:rPr>
        <w:t xml:space="preserve"> </w:t>
      </w:r>
      <w:r w:rsidR="00E15295">
        <w:t>указанные</w:t>
      </w:r>
      <w:r w:rsidR="00E15295">
        <w:rPr>
          <w:spacing w:val="-15"/>
        </w:rPr>
        <w:t xml:space="preserve"> </w:t>
      </w:r>
      <w:r w:rsidR="00E15295">
        <w:t>на</w:t>
      </w:r>
      <w:r w:rsidR="00E15295">
        <w:rPr>
          <w:spacing w:val="-15"/>
        </w:rPr>
        <w:t xml:space="preserve"> </w:t>
      </w:r>
      <w:r w:rsidR="00E15295">
        <w:t>диаграмме:</w:t>
      </w: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rPr>
          <w:sz w:val="30"/>
        </w:rPr>
      </w:pPr>
    </w:p>
    <w:p w:rsidR="002A370F" w:rsidRDefault="002A370F">
      <w:pPr>
        <w:pStyle w:val="a3"/>
        <w:spacing w:before="9"/>
        <w:rPr>
          <w:sz w:val="24"/>
        </w:rPr>
      </w:pPr>
    </w:p>
    <w:p w:rsidR="002A370F" w:rsidRDefault="00395D2A">
      <w:pPr>
        <w:pStyle w:val="a3"/>
        <w:ind w:left="118" w:right="584" w:firstLine="566"/>
      </w:pPr>
      <w:r>
        <w:t>Родители (опрошено 13</w:t>
      </w:r>
      <w:r w:rsidR="00E15295">
        <w:t xml:space="preserve"> человек) склонны считать, что главные причины</w:t>
      </w:r>
      <w:r w:rsidR="00E15295">
        <w:rPr>
          <w:spacing w:val="-67"/>
        </w:rPr>
        <w:t xml:space="preserve"> </w:t>
      </w:r>
      <w:r w:rsidR="00E15295">
        <w:t>неуспеваемости</w:t>
      </w:r>
      <w:r w:rsidR="00E15295">
        <w:rPr>
          <w:spacing w:val="-3"/>
        </w:rPr>
        <w:t xml:space="preserve"> </w:t>
      </w:r>
      <w:r w:rsidR="00E15295">
        <w:t>их</w:t>
      </w:r>
      <w:r w:rsidR="00E15295">
        <w:rPr>
          <w:spacing w:val="-3"/>
        </w:rPr>
        <w:t xml:space="preserve"> </w:t>
      </w:r>
      <w:r w:rsidR="00E15295">
        <w:t>детей</w:t>
      </w:r>
      <w:r w:rsidR="00E15295">
        <w:rPr>
          <w:spacing w:val="2"/>
        </w:rPr>
        <w:t xml:space="preserve"> </w:t>
      </w:r>
      <w:r w:rsidR="00E15295">
        <w:t>– это:</w:t>
      </w:r>
    </w:p>
    <w:p w:rsidR="002A370F" w:rsidRDefault="00E15295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321" w:lineRule="exact"/>
        <w:ind w:hanging="361"/>
        <w:rPr>
          <w:sz w:val="28"/>
        </w:rPr>
      </w:pPr>
      <w:r>
        <w:rPr>
          <w:sz w:val="28"/>
        </w:rPr>
        <w:t>неинтересное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20%,</w:t>
      </w:r>
    </w:p>
    <w:p w:rsidR="002A370F" w:rsidRDefault="00E15295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лень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40%,</w:t>
      </w:r>
    </w:p>
    <w:p w:rsidR="002A370F" w:rsidRDefault="00E15295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недостаток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27%,</w:t>
      </w:r>
    </w:p>
    <w:p w:rsidR="002A370F" w:rsidRDefault="00E15295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ind w:hanging="361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27%,</w:t>
      </w:r>
    </w:p>
    <w:p w:rsidR="002A370F" w:rsidRDefault="00E15295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нагрузки-</w:t>
      </w:r>
      <w:r>
        <w:rPr>
          <w:spacing w:val="-2"/>
          <w:sz w:val="28"/>
        </w:rPr>
        <w:t xml:space="preserve"> </w:t>
      </w:r>
      <w:r>
        <w:rPr>
          <w:sz w:val="28"/>
        </w:rPr>
        <w:t>47%.</w:t>
      </w:r>
    </w:p>
    <w:p w:rsidR="002A370F" w:rsidRDefault="002A370F">
      <w:pPr>
        <w:pStyle w:val="a3"/>
        <w:rPr>
          <w:sz w:val="30"/>
        </w:rPr>
      </w:pPr>
    </w:p>
    <w:p w:rsidR="002A370F" w:rsidRDefault="00E15295">
      <w:pPr>
        <w:pStyle w:val="a3"/>
        <w:tabs>
          <w:tab w:val="left" w:pos="3020"/>
          <w:tab w:val="left" w:pos="4950"/>
          <w:tab w:val="left" w:pos="6043"/>
          <w:tab w:val="left" w:pos="6442"/>
          <w:tab w:val="left" w:pos="8252"/>
          <w:tab w:val="left" w:pos="8659"/>
        </w:tabs>
        <w:spacing w:before="251"/>
        <w:ind w:left="898"/>
      </w:pPr>
      <w:r>
        <w:t>Анкетирование</w:t>
      </w:r>
      <w:r>
        <w:tab/>
        <w:t>обучающихся</w:t>
      </w:r>
      <w:r>
        <w:tab/>
        <w:t>школы</w:t>
      </w:r>
      <w:r>
        <w:tab/>
        <w:t>с</w:t>
      </w:r>
      <w:r>
        <w:tab/>
        <w:t>трудностями</w:t>
      </w:r>
      <w:r>
        <w:tab/>
        <w:t>в</w:t>
      </w:r>
      <w:r>
        <w:tab/>
        <w:t>учебной</w:t>
      </w:r>
    </w:p>
    <w:p w:rsidR="002A370F" w:rsidRDefault="002A370F">
      <w:pPr>
        <w:sectPr w:rsidR="002A370F">
          <w:type w:val="continuous"/>
          <w:pgSz w:w="11910" w:h="16840"/>
          <w:pgMar w:top="1080" w:right="580" w:bottom="280" w:left="1300" w:header="720" w:footer="720" w:gutter="0"/>
          <w:cols w:space="720"/>
        </w:sectPr>
      </w:pPr>
    </w:p>
    <w:p w:rsidR="002A370F" w:rsidRDefault="00E15295">
      <w:pPr>
        <w:pStyle w:val="a3"/>
        <w:spacing w:before="66" w:line="322" w:lineRule="exact"/>
        <w:ind w:left="332"/>
      </w:pPr>
      <w:r>
        <w:lastRenderedPageBreak/>
        <w:t>деятельности</w:t>
      </w:r>
      <w:r>
        <w:rPr>
          <w:spacing w:val="-1"/>
        </w:rPr>
        <w:t xml:space="preserve"> </w:t>
      </w:r>
      <w:r>
        <w:t>показало,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считают</w:t>
      </w:r>
      <w:r>
        <w:rPr>
          <w:spacing w:val="-5"/>
        </w:rPr>
        <w:t xml:space="preserve"> </w:t>
      </w:r>
      <w:r>
        <w:t>неуспеваемость</w:t>
      </w:r>
      <w:r>
        <w:rPr>
          <w:spacing w:val="-3"/>
        </w:rPr>
        <w:t xml:space="preserve"> </w:t>
      </w:r>
      <w:r>
        <w:t>следствием: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rPr>
          <w:sz w:val="28"/>
        </w:rPr>
      </w:pPr>
      <w:r>
        <w:rPr>
          <w:sz w:val="28"/>
        </w:rPr>
        <w:t>непонимания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73%;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spacing w:line="322" w:lineRule="exact"/>
        <w:rPr>
          <w:sz w:val="28"/>
        </w:rPr>
      </w:pPr>
      <w:r>
        <w:rPr>
          <w:sz w:val="28"/>
        </w:rPr>
        <w:t>непонимания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27%;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spacing w:line="322" w:lineRule="exact"/>
        <w:rPr>
          <w:sz w:val="28"/>
        </w:rPr>
      </w:pPr>
      <w:r>
        <w:rPr>
          <w:sz w:val="28"/>
        </w:rPr>
        <w:t>невнимательности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недоброжелательности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13%;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spacing w:line="322" w:lineRule="exact"/>
        <w:rPr>
          <w:sz w:val="28"/>
        </w:rPr>
      </w:pPr>
      <w:r>
        <w:rPr>
          <w:sz w:val="28"/>
        </w:rPr>
        <w:t>нежелания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–</w:t>
      </w:r>
      <w:r>
        <w:rPr>
          <w:spacing w:val="-2"/>
          <w:sz w:val="28"/>
        </w:rPr>
        <w:t xml:space="preserve"> </w:t>
      </w:r>
      <w:r>
        <w:rPr>
          <w:sz w:val="28"/>
        </w:rPr>
        <w:t>7%;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rPr>
          <w:sz w:val="28"/>
        </w:rPr>
      </w:pPr>
      <w:r>
        <w:rPr>
          <w:sz w:val="28"/>
        </w:rPr>
        <w:t>плохого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33%;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spacing w:before="2" w:line="322" w:lineRule="exact"/>
        <w:rPr>
          <w:sz w:val="28"/>
        </w:rPr>
      </w:pPr>
      <w:r>
        <w:rPr>
          <w:sz w:val="28"/>
        </w:rPr>
        <w:t>плохой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53%;</w:t>
      </w:r>
    </w:p>
    <w:p w:rsidR="002A370F" w:rsidRDefault="00E15295">
      <w:pPr>
        <w:pStyle w:val="a4"/>
        <w:numPr>
          <w:ilvl w:val="1"/>
          <w:numId w:val="6"/>
        </w:numPr>
        <w:tabs>
          <w:tab w:val="left" w:pos="1050"/>
        </w:tabs>
        <w:rPr>
          <w:sz w:val="28"/>
        </w:rPr>
      </w:pPr>
      <w:r>
        <w:rPr>
          <w:sz w:val="28"/>
        </w:rPr>
        <w:t>невнимательности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27%.</w:t>
      </w:r>
    </w:p>
    <w:p w:rsidR="002A370F" w:rsidRDefault="002A370F">
      <w:pPr>
        <w:pStyle w:val="a3"/>
        <w:spacing w:before="3"/>
        <w:rPr>
          <w:sz w:val="27"/>
        </w:rPr>
      </w:pPr>
    </w:p>
    <w:p w:rsidR="002A370F" w:rsidRDefault="00E15295">
      <w:pPr>
        <w:pStyle w:val="a3"/>
        <w:ind w:left="118" w:right="266" w:firstLine="566"/>
        <w:jc w:val="both"/>
      </w:pPr>
      <w:r>
        <w:t>Анализ результатов диагностики позволил</w:t>
      </w:r>
      <w:r>
        <w:rPr>
          <w:spacing w:val="1"/>
        </w:rPr>
        <w:t xml:space="preserve"> </w:t>
      </w:r>
      <w:r>
        <w:t>выявить причины</w:t>
      </w:r>
      <w:r w:rsidR="00395D2A" w:rsidRPr="00395D2A">
        <w:rPr>
          <w:bCs/>
        </w:rPr>
        <w:t xml:space="preserve"> низких образовательных результатов у обучающихся</w:t>
      </w:r>
    </w:p>
    <w:p w:rsidR="002A370F" w:rsidRDefault="00E15295">
      <w:pPr>
        <w:pStyle w:val="a4"/>
        <w:numPr>
          <w:ilvl w:val="0"/>
          <w:numId w:val="5"/>
        </w:numPr>
        <w:tabs>
          <w:tab w:val="left" w:pos="1007"/>
        </w:tabs>
        <w:ind w:right="269" w:firstLine="566"/>
        <w:jc w:val="both"/>
        <w:rPr>
          <w:sz w:val="28"/>
        </w:rPr>
      </w:pPr>
      <w:r>
        <w:rPr>
          <w:sz w:val="28"/>
        </w:rPr>
        <w:t>Психологические причины: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:rsidR="002A370F" w:rsidRDefault="00E15295">
      <w:pPr>
        <w:pStyle w:val="a4"/>
        <w:numPr>
          <w:ilvl w:val="0"/>
          <w:numId w:val="5"/>
        </w:numPr>
        <w:tabs>
          <w:tab w:val="left" w:pos="949"/>
        </w:tabs>
        <w:spacing w:before="1"/>
        <w:ind w:right="268" w:firstLine="566"/>
        <w:jc w:val="both"/>
        <w:rPr>
          <w:sz w:val="28"/>
        </w:rPr>
      </w:pPr>
      <w:r>
        <w:rPr>
          <w:spacing w:val="-1"/>
          <w:sz w:val="28"/>
        </w:rPr>
        <w:t xml:space="preserve">Физиологические причины: </w:t>
      </w:r>
      <w:r>
        <w:rPr>
          <w:sz w:val="28"/>
        </w:rPr>
        <w:t>состояние здоровье (нарушения нормального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интеллектуального развития детей).</w:t>
      </w:r>
    </w:p>
    <w:p w:rsidR="002A370F" w:rsidRDefault="00E15295">
      <w:pPr>
        <w:pStyle w:val="a4"/>
        <w:numPr>
          <w:ilvl w:val="0"/>
          <w:numId w:val="5"/>
        </w:numPr>
        <w:tabs>
          <w:tab w:val="left" w:pos="1127"/>
        </w:tabs>
        <w:ind w:right="269" w:firstLine="566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знаниях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предыдущие годы.</w:t>
      </w:r>
    </w:p>
    <w:p w:rsidR="002A370F" w:rsidRDefault="00E15295">
      <w:pPr>
        <w:pStyle w:val="a4"/>
        <w:numPr>
          <w:ilvl w:val="0"/>
          <w:numId w:val="5"/>
        </w:numPr>
        <w:tabs>
          <w:tab w:val="left" w:pos="988"/>
        </w:tabs>
        <w:ind w:right="267" w:firstLine="566"/>
        <w:jc w:val="both"/>
        <w:rPr>
          <w:sz w:val="28"/>
        </w:rPr>
      </w:pPr>
      <w:r>
        <w:rPr>
          <w:sz w:val="28"/>
        </w:rPr>
        <w:t>Социально-бытовые причины: неблагополучные условия жизни, 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2A370F" w:rsidRDefault="002A370F">
      <w:pPr>
        <w:pStyle w:val="a3"/>
      </w:pPr>
    </w:p>
    <w:p w:rsidR="002A370F" w:rsidRDefault="00E15295">
      <w:pPr>
        <w:pStyle w:val="a3"/>
        <w:spacing w:line="259" w:lineRule="auto"/>
        <w:ind w:left="118" w:right="264" w:firstLine="566"/>
        <w:jc w:val="both"/>
      </w:pPr>
      <w:r>
        <w:t>Приведё</w:t>
      </w:r>
      <w:r w:rsidR="008E0C72">
        <w:t>нные выше цифры показывают, низкие образовательные результаты нося</w:t>
      </w:r>
      <w:r>
        <w:t>т</w:t>
      </w:r>
      <w:r>
        <w:rPr>
          <w:spacing w:val="-67"/>
        </w:rPr>
        <w:t xml:space="preserve"> </w:t>
      </w:r>
      <w:r>
        <w:t>разноплановый характер. Чтобы оптимизировать процесс обучения в школе,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самих</w:t>
      </w:r>
      <w:r>
        <w:rPr>
          <w:spacing w:val="1"/>
        </w:rPr>
        <w:t xml:space="preserve"> </w:t>
      </w:r>
      <w:r>
        <w:t>детей.</w:t>
      </w:r>
    </w:p>
    <w:p w:rsidR="002A370F" w:rsidRDefault="002A370F">
      <w:pPr>
        <w:spacing w:line="259" w:lineRule="auto"/>
        <w:jc w:val="both"/>
      </w:pPr>
    </w:p>
    <w:p w:rsidR="008E0C72" w:rsidRDefault="008E0C72">
      <w:pPr>
        <w:spacing w:line="259" w:lineRule="auto"/>
        <w:jc w:val="both"/>
        <w:sectPr w:rsidR="008E0C72">
          <w:pgSz w:w="11910" w:h="16840"/>
          <w:pgMar w:top="760" w:right="580" w:bottom="280" w:left="13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21CF9E89" wp14:editId="3501A345">
            <wp:extent cx="3783466" cy="1581150"/>
            <wp:effectExtent l="0" t="0" r="7620" b="0"/>
            <wp:docPr id="1" name="Рисунок 1" descr="C:\Users\Школа\AppData\Local\Microsoft\Windows\Temporary Internet Files\Content.Word\IMG_00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000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48" t="11464" r="33137" b="7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742" cy="15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A370F" w:rsidRPr="009F6A7A" w:rsidRDefault="002A370F" w:rsidP="009F6A7A">
      <w:pPr>
        <w:tabs>
          <w:tab w:val="left" w:pos="990"/>
        </w:tabs>
        <w:rPr>
          <w:sz w:val="28"/>
        </w:rPr>
      </w:pPr>
    </w:p>
    <w:sectPr w:rsidR="002A370F" w:rsidRPr="009F6A7A">
      <w:headerReference w:type="default" r:id="rId8"/>
      <w:pgSz w:w="11910" w:h="16840"/>
      <w:pgMar w:top="1160" w:right="580" w:bottom="280" w:left="1300" w:header="8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A5" w:rsidRDefault="00545EA5">
      <w:r>
        <w:separator/>
      </w:r>
    </w:p>
  </w:endnote>
  <w:endnote w:type="continuationSeparator" w:id="0">
    <w:p w:rsidR="00545EA5" w:rsidRDefault="0054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A5" w:rsidRDefault="00545EA5">
      <w:r>
        <w:separator/>
      </w:r>
    </w:p>
  </w:footnote>
  <w:footnote w:type="continuationSeparator" w:id="0">
    <w:p w:rsidR="00545EA5" w:rsidRDefault="0054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0F" w:rsidRDefault="008E0C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5869940</wp:posOffset>
              </wp:positionH>
              <wp:positionV relativeFrom="page">
                <wp:posOffset>530860</wp:posOffset>
              </wp:positionV>
              <wp:extent cx="120332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3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70F" w:rsidRDefault="00E15295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462.2pt;margin-top:41.8pt;width:94.7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pCqwIAAKk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" filled="f" stroked="f">
              <v:textbox inset="0,0,0,0">
                <w:txbxContent>
                  <w:p w:rsidR="002A370F" w:rsidRDefault="00E15295">
                    <w:pPr>
                      <w:pStyle w:val="a3"/>
                      <w:spacing w:before="9"/>
                      <w:ind w:left="20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673"/>
    <w:multiLevelType w:val="hybridMultilevel"/>
    <w:tmpl w:val="88CC599E"/>
    <w:lvl w:ilvl="0" w:tplc="7E4C9F64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821C6E">
      <w:numFmt w:val="bullet"/>
      <w:lvlText w:val="•"/>
      <w:lvlJc w:val="left"/>
      <w:pPr>
        <w:ind w:left="1902" w:hanging="164"/>
      </w:pPr>
      <w:rPr>
        <w:rFonts w:hint="default"/>
        <w:lang w:val="ru-RU" w:eastAsia="en-US" w:bidi="ar-SA"/>
      </w:rPr>
    </w:lvl>
    <w:lvl w:ilvl="2" w:tplc="F6CA6F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 w:tplc="6F4C5086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94E22DB6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5" w:tplc="0BDAF2B6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CAF8FF98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16F2A5D2">
      <w:numFmt w:val="bullet"/>
      <w:lvlText w:val="•"/>
      <w:lvlJc w:val="left"/>
      <w:pPr>
        <w:ind w:left="7318" w:hanging="164"/>
      </w:pPr>
      <w:rPr>
        <w:rFonts w:hint="default"/>
        <w:lang w:val="ru-RU" w:eastAsia="en-US" w:bidi="ar-SA"/>
      </w:rPr>
    </w:lvl>
    <w:lvl w:ilvl="8" w:tplc="E7D8F084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7C2443E"/>
    <w:multiLevelType w:val="hybridMultilevel"/>
    <w:tmpl w:val="722808C8"/>
    <w:lvl w:ilvl="0" w:tplc="2F8450EC">
      <w:start w:val="1"/>
      <w:numFmt w:val="decimal"/>
      <w:lvlText w:val="%1."/>
      <w:lvlJc w:val="left"/>
      <w:pPr>
        <w:ind w:left="9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434BC">
      <w:start w:val="1"/>
      <w:numFmt w:val="decimal"/>
      <w:lvlText w:val="%2."/>
      <w:lvlJc w:val="left"/>
      <w:pPr>
        <w:ind w:left="118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2006D6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E4E666E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E7565F70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5" w:tplc="CD5CE674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6" w:tplc="79A428AC"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7" w:tplc="A950E1AA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8" w:tplc="DA96542C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F420BFB"/>
    <w:multiLevelType w:val="hybridMultilevel"/>
    <w:tmpl w:val="940E4916"/>
    <w:lvl w:ilvl="0" w:tplc="4B22A5A8">
      <w:start w:val="1"/>
      <w:numFmt w:val="decimal"/>
      <w:lvlText w:val="%1."/>
      <w:lvlJc w:val="left"/>
      <w:pPr>
        <w:ind w:left="118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E1152">
      <w:numFmt w:val="bullet"/>
      <w:lvlText w:val="•"/>
      <w:lvlJc w:val="left"/>
      <w:pPr>
        <w:ind w:left="1110" w:hanging="321"/>
      </w:pPr>
      <w:rPr>
        <w:rFonts w:hint="default"/>
        <w:lang w:val="ru-RU" w:eastAsia="en-US" w:bidi="ar-SA"/>
      </w:rPr>
    </w:lvl>
    <w:lvl w:ilvl="2" w:tplc="F88A7A04">
      <w:numFmt w:val="bullet"/>
      <w:lvlText w:val="•"/>
      <w:lvlJc w:val="left"/>
      <w:pPr>
        <w:ind w:left="2101" w:hanging="321"/>
      </w:pPr>
      <w:rPr>
        <w:rFonts w:hint="default"/>
        <w:lang w:val="ru-RU" w:eastAsia="en-US" w:bidi="ar-SA"/>
      </w:rPr>
    </w:lvl>
    <w:lvl w:ilvl="3" w:tplc="9260D6D2">
      <w:numFmt w:val="bullet"/>
      <w:lvlText w:val="•"/>
      <w:lvlJc w:val="left"/>
      <w:pPr>
        <w:ind w:left="3091" w:hanging="321"/>
      </w:pPr>
      <w:rPr>
        <w:rFonts w:hint="default"/>
        <w:lang w:val="ru-RU" w:eastAsia="en-US" w:bidi="ar-SA"/>
      </w:rPr>
    </w:lvl>
    <w:lvl w:ilvl="4" w:tplc="D3D06536">
      <w:numFmt w:val="bullet"/>
      <w:lvlText w:val="•"/>
      <w:lvlJc w:val="left"/>
      <w:pPr>
        <w:ind w:left="4082" w:hanging="321"/>
      </w:pPr>
      <w:rPr>
        <w:rFonts w:hint="default"/>
        <w:lang w:val="ru-RU" w:eastAsia="en-US" w:bidi="ar-SA"/>
      </w:rPr>
    </w:lvl>
    <w:lvl w:ilvl="5" w:tplc="295052C8">
      <w:numFmt w:val="bullet"/>
      <w:lvlText w:val="•"/>
      <w:lvlJc w:val="left"/>
      <w:pPr>
        <w:ind w:left="5073" w:hanging="321"/>
      </w:pPr>
      <w:rPr>
        <w:rFonts w:hint="default"/>
        <w:lang w:val="ru-RU" w:eastAsia="en-US" w:bidi="ar-SA"/>
      </w:rPr>
    </w:lvl>
    <w:lvl w:ilvl="6" w:tplc="48C0574A">
      <w:numFmt w:val="bullet"/>
      <w:lvlText w:val="•"/>
      <w:lvlJc w:val="left"/>
      <w:pPr>
        <w:ind w:left="6063" w:hanging="321"/>
      </w:pPr>
      <w:rPr>
        <w:rFonts w:hint="default"/>
        <w:lang w:val="ru-RU" w:eastAsia="en-US" w:bidi="ar-SA"/>
      </w:rPr>
    </w:lvl>
    <w:lvl w:ilvl="7" w:tplc="172410F2">
      <w:numFmt w:val="bullet"/>
      <w:lvlText w:val="•"/>
      <w:lvlJc w:val="left"/>
      <w:pPr>
        <w:ind w:left="7054" w:hanging="321"/>
      </w:pPr>
      <w:rPr>
        <w:rFonts w:hint="default"/>
        <w:lang w:val="ru-RU" w:eastAsia="en-US" w:bidi="ar-SA"/>
      </w:rPr>
    </w:lvl>
    <w:lvl w:ilvl="8" w:tplc="5F5805B2">
      <w:numFmt w:val="bullet"/>
      <w:lvlText w:val="•"/>
      <w:lvlJc w:val="left"/>
      <w:pPr>
        <w:ind w:left="8045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5CB31429"/>
    <w:multiLevelType w:val="hybridMultilevel"/>
    <w:tmpl w:val="2662F518"/>
    <w:lvl w:ilvl="0" w:tplc="65F4D052"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4B25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plc="1420982E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99EA4458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6F323E60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5C966D9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F3A6B528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575A76E0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ED8816D0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EBD50FC"/>
    <w:multiLevelType w:val="hybridMultilevel"/>
    <w:tmpl w:val="4260B692"/>
    <w:lvl w:ilvl="0" w:tplc="B74EA86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E399E">
      <w:numFmt w:val="bullet"/>
      <w:lvlText w:val="-"/>
      <w:lvlJc w:val="left"/>
      <w:pPr>
        <w:ind w:left="10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187AA2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314A7442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76007BF8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  <w:lvl w:ilvl="5" w:tplc="3D5C7C44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9EBC1964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959E316A">
      <w:numFmt w:val="bullet"/>
      <w:lvlText w:val="•"/>
      <w:lvlJc w:val="left"/>
      <w:pPr>
        <w:ind w:left="7037" w:hanging="164"/>
      </w:pPr>
      <w:rPr>
        <w:rFonts w:hint="default"/>
        <w:lang w:val="ru-RU" w:eastAsia="en-US" w:bidi="ar-SA"/>
      </w:rPr>
    </w:lvl>
    <w:lvl w:ilvl="8" w:tplc="3954C364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F405704"/>
    <w:multiLevelType w:val="hybridMultilevel"/>
    <w:tmpl w:val="1AACBC7A"/>
    <w:lvl w:ilvl="0" w:tplc="13BED2BC">
      <w:start w:val="1"/>
      <w:numFmt w:val="decimal"/>
      <w:lvlText w:val="%1."/>
      <w:lvlJc w:val="left"/>
      <w:pPr>
        <w:ind w:left="1386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70E97A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9C09B4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3" w:tplc="94AC1970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5618633E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9FA05356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6526D962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FDB488FA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40D00130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0F"/>
    <w:rsid w:val="002A370F"/>
    <w:rsid w:val="00395D2A"/>
    <w:rsid w:val="00545EA5"/>
    <w:rsid w:val="008E0C72"/>
    <w:rsid w:val="009F6A7A"/>
    <w:rsid w:val="00C254B5"/>
    <w:rsid w:val="00D836E6"/>
    <w:rsid w:val="00E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70C2"/>
  <w15:docId w15:val="{5D7BD5DD-C722-483B-A0BD-C13DA77C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30" w:right="7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6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A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6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A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Валентина</cp:lastModifiedBy>
  <cp:revision>4</cp:revision>
  <dcterms:created xsi:type="dcterms:W3CDTF">2022-05-27T14:08:00Z</dcterms:created>
  <dcterms:modified xsi:type="dcterms:W3CDTF">2022-09-27T10:07:00Z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